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 DETECTION MODEL FOR WOODEN PIECES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e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rtl w:val="0"/>
        </w:rPr>
        <w:t xml:space="preserve"># PROBLEM STATEMENT: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e" w:val="clear"/>
        <w:spacing w:line="325.71428571428567" w:lineRule="auto"/>
        <w:rPr>
          <w:rFonts w:ascii="Courier New" w:cs="Courier New" w:eastAsia="Courier New" w:hAnsi="Courier New"/>
          <w:b w:val="1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rtl w:val="0"/>
        </w:rPr>
        <w:t xml:space="preserve">Given unlabeled images of wood slices (i.e. sections) in the data folder, create a ML model to identify and segment anomalies (i.e.knots, spots, etc).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DATASET: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426864" cy="1824038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6864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444127" cy="1837012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4127" cy="183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443254" cy="1836356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254" cy="1836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433638" cy="182522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825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SOLUTION: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Before heading towards the solution we have to analyze the data thoroughly. It's very important to identify the target objects and the challenges.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In a real world application, I would say that the following problem statement should not be treated as unsupervised learning, the anomalies are pretty obvious and can be expected. </w:t>
      </w:r>
    </w:p>
    <w:p w:rsidR="00000000" w:rsidDel="00000000" w:rsidP="00000000" w:rsidRDefault="00000000" w:rsidRPr="00000000" w14:paraId="0000000E">
      <w:pPr>
        <w:shd w:fill="ffffff" w:val="clear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A set of training data with labels can quickly be built and an object detector can be trained with large accuracy.</w:t>
      </w:r>
    </w:p>
    <w:p w:rsidR="00000000" w:rsidDel="00000000" w:rsidP="00000000" w:rsidRDefault="00000000" w:rsidRPr="00000000" w14:paraId="0000000F">
      <w:pPr>
        <w:shd w:fill="ffffff" w:val="clear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Following steps were taken to handle the problem:</w:t>
      </w:r>
    </w:p>
    <w:p w:rsidR="00000000" w:rsidDel="00000000" w:rsidP="00000000" w:rsidRDefault="00000000" w:rsidRPr="00000000" w14:paraId="00000015">
      <w:pPr>
        <w:shd w:fill="ffffff" w:val="clear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hd w:fill="ffffff" w:val="clear"/>
        <w:ind w:left="720" w:hanging="360"/>
        <w:rPr>
          <w:b w:val="1"/>
          <w:color w:val="201f1e"/>
        </w:rPr>
      </w:pPr>
      <w:r w:rsidDel="00000000" w:rsidR="00000000" w:rsidRPr="00000000">
        <w:rPr>
          <w:b w:val="1"/>
          <w:color w:val="201f1e"/>
          <w:rtl w:val="0"/>
        </w:rPr>
        <w:t xml:space="preserve">Data Augmentation</w:t>
      </w:r>
    </w:p>
    <w:p w:rsidR="00000000" w:rsidDel="00000000" w:rsidP="00000000" w:rsidRDefault="00000000" w:rsidRPr="00000000" w14:paraId="00000017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Data augmentation is done using keras image data generation module.</w:t>
      </w:r>
    </w:p>
    <w:p w:rsidR="00000000" w:rsidDel="00000000" w:rsidP="00000000" w:rsidRDefault="00000000" w:rsidRPr="00000000" w14:paraId="00000018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 xml:space="preserve">datagen =</w:t>
      </w:r>
      <w:r w:rsidDel="00000000" w:rsidR="00000000" w:rsidRPr="00000000">
        <w:rPr>
          <w:b w:val="1"/>
          <w:rtl w:val="0"/>
        </w:rPr>
        <w:t xml:space="preserve">ImageDataGenerator</w:t>
      </w:r>
      <w:r w:rsidDel="00000000" w:rsidR="00000000" w:rsidRPr="00000000">
        <w:rPr>
          <w:rtl w:val="0"/>
        </w:rPr>
        <w:t xml:space="preserve">(rotation_range=30,width_shift_range=0.5,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height_shift_range=0.5,shear_range=0.30,zoom_range=0.5,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horizontal_flip=True,brightness_range=(0,0.4),</w:t>
      </w:r>
    </w:p>
    <w:p w:rsidR="00000000" w:rsidDel="00000000" w:rsidP="00000000" w:rsidRDefault="00000000" w:rsidRPr="00000000" w14:paraId="0000001C">
      <w:pPr>
        <w:ind w:left="2160" w:firstLine="0"/>
        <w:rPr/>
      </w:pPr>
      <w:r w:rsidDel="00000000" w:rsidR="00000000" w:rsidRPr="00000000">
        <w:rPr>
          <w:rtl w:val="0"/>
        </w:rPr>
        <w:t xml:space="preserve">featurewise_center=False, samplewise_center=False, featurewise_std_normalization=False, samplewise_std_normalization=False, 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zca_whitening=False, zca_epsilon=1e-06, 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fill_mode='nearest', cval=0.5, vertical_flip=True, validation_split=0.1)</w:t>
      </w:r>
    </w:p>
    <w:p w:rsidR="00000000" w:rsidDel="00000000" w:rsidP="00000000" w:rsidRDefault="00000000" w:rsidRPr="00000000" w14:paraId="0000001F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hd w:fill="ffffff" w:val="clear"/>
        <w:ind w:left="720" w:hanging="360"/>
        <w:rPr>
          <w:b w:val="1"/>
          <w:color w:val="201f1e"/>
        </w:rPr>
      </w:pPr>
      <w:r w:rsidDel="00000000" w:rsidR="00000000" w:rsidRPr="00000000">
        <w:rPr>
          <w:b w:val="1"/>
          <w:color w:val="201f1e"/>
          <w:rtl w:val="0"/>
        </w:rPr>
        <w:t xml:space="preserve">Synthetic Data Generation</w:t>
      </w:r>
    </w:p>
    <w:p w:rsidR="00000000" w:rsidDel="00000000" w:rsidP="00000000" w:rsidRDefault="00000000" w:rsidRPr="00000000" w14:paraId="00000021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Some of the data was generated synthetically by extracting the required objects and background from the dataset provided and then creating synthetic data.</w:t>
      </w:r>
    </w:p>
    <w:p w:rsidR="00000000" w:rsidDel="00000000" w:rsidP="00000000" w:rsidRDefault="00000000" w:rsidRPr="00000000" w14:paraId="00000022">
      <w:pPr>
        <w:shd w:fill="ffffff" w:val="clear"/>
        <w:ind w:left="720" w:firstLine="0"/>
        <w:rPr>
          <w:color w:val="201f1e"/>
        </w:rPr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https://github.com/tylerhutcherson/synthetic-images</w:t>
        </w:r>
      </w:hyperlink>
      <w:r w:rsidDel="00000000" w:rsidR="00000000" w:rsidRPr="00000000">
        <w:rPr>
          <w:color w:val="201f1e"/>
          <w:rtl w:val="0"/>
        </w:rPr>
        <w:t xml:space="preserve"> was utilized to create a data.</w:t>
      </w:r>
    </w:p>
    <w:p w:rsidR="00000000" w:rsidDel="00000000" w:rsidP="00000000" w:rsidRDefault="00000000" w:rsidRPr="00000000" w14:paraId="00000023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ind w:left="0" w:firstLine="0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Note:</w:t>
      </w:r>
    </w:p>
    <w:p w:rsidR="00000000" w:rsidDel="00000000" w:rsidP="00000000" w:rsidRDefault="00000000" w:rsidRPr="00000000" w14:paraId="00000025">
      <w:pPr>
        <w:shd w:fill="ffffff" w:val="clear"/>
        <w:ind w:left="0" w:firstLine="0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Variational autoencoders can also be utilized to create synthetic data to improve the accuracy more.</w:t>
      </w:r>
    </w:p>
    <w:p w:rsidR="00000000" w:rsidDel="00000000" w:rsidP="00000000" w:rsidRDefault="00000000" w:rsidRPr="00000000" w14:paraId="00000026">
      <w:pPr>
        <w:shd w:fill="ffffff" w:val="clear"/>
        <w:ind w:left="720" w:firstLine="0"/>
        <w:rPr>
          <w:b w:val="1"/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hd w:fill="ffffff" w:val="clear"/>
        <w:ind w:left="720" w:hanging="360"/>
        <w:rPr>
          <w:b w:val="1"/>
          <w:color w:val="201f1e"/>
        </w:rPr>
      </w:pPr>
      <w:r w:rsidDel="00000000" w:rsidR="00000000" w:rsidRPr="00000000">
        <w:rPr>
          <w:b w:val="1"/>
          <w:color w:val="201f1e"/>
          <w:rtl w:val="0"/>
        </w:rPr>
        <w:t xml:space="preserve">Annotating The Images</w:t>
      </w:r>
    </w:p>
    <w:p w:rsidR="00000000" w:rsidDel="00000000" w:rsidP="00000000" w:rsidRDefault="00000000" w:rsidRPr="00000000" w14:paraId="00000028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LabelIMG was utilized to annotate the required images. There is just one class and defects are named as “knots”.</w:t>
      </w:r>
    </w:p>
    <w:p w:rsidR="00000000" w:rsidDel="00000000" w:rsidP="00000000" w:rsidRDefault="00000000" w:rsidRPr="00000000" w14:paraId="00000029">
      <w:pPr>
        <w:shd w:fill="ffffff" w:val="clear"/>
        <w:ind w:left="720" w:firstLine="0"/>
        <w:rPr>
          <w:b w:val="1"/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hd w:fill="ffffff" w:val="clear"/>
        <w:ind w:left="720" w:hanging="360"/>
        <w:rPr>
          <w:b w:val="1"/>
          <w:color w:val="201f1e"/>
        </w:rPr>
      </w:pPr>
      <w:r w:rsidDel="00000000" w:rsidR="00000000" w:rsidRPr="00000000">
        <w:rPr>
          <w:b w:val="1"/>
          <w:color w:val="201f1e"/>
          <w:rtl w:val="0"/>
        </w:rPr>
        <w:t xml:space="preserve">Training Object Detection Model</w:t>
      </w:r>
    </w:p>
    <w:p w:rsidR="00000000" w:rsidDel="00000000" w:rsidP="00000000" w:rsidRDefault="00000000" w:rsidRPr="00000000" w14:paraId="0000002B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b w:val="1"/>
          <w:color w:val="201f1e"/>
          <w:rtl w:val="0"/>
        </w:rPr>
        <w:t xml:space="preserve">YOLOv3 </w:t>
      </w:r>
      <w:r w:rsidDel="00000000" w:rsidR="00000000" w:rsidRPr="00000000">
        <w:rPr>
          <w:color w:val="201f1e"/>
          <w:rtl w:val="0"/>
        </w:rPr>
        <w:t xml:space="preserve">was trained with the dataset created in step 2-3. </w:t>
      </w:r>
    </w:p>
    <w:p w:rsidR="00000000" w:rsidDel="00000000" w:rsidP="00000000" w:rsidRDefault="00000000" w:rsidRPr="00000000" w14:paraId="0000002C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Training Curve:</w:t>
      </w:r>
    </w:p>
    <w:p w:rsidR="00000000" w:rsidDel="00000000" w:rsidP="00000000" w:rsidRDefault="00000000" w:rsidRPr="00000000" w14:paraId="0000002E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color w:val="201f1e"/>
        </w:rPr>
        <w:drawing>
          <wp:inline distB="114300" distT="114300" distL="114300" distR="114300">
            <wp:extent cx="4862513" cy="486251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486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ind w:left="72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1800: 0.284915, 0.305728 avg loss, 0.000010 rate, 3.719886 seconds, 115200 images, 0.513898 hours left</w:t>
      </w:r>
    </w:p>
    <w:p w:rsidR="00000000" w:rsidDel="00000000" w:rsidP="00000000" w:rsidRDefault="00000000" w:rsidRPr="00000000" w14:paraId="00000030">
      <w:pPr>
        <w:shd w:fill="ffffff" w:val="clear"/>
        <w:ind w:left="72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ind w:left="72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final loss was around 0.28 which I ran for 1800 iterations. I have to stop the training to get the results ready. However, if the model was continued to run, loss can be reduced further.</w:t>
      </w:r>
    </w:p>
    <w:p w:rsidR="00000000" w:rsidDel="00000000" w:rsidP="00000000" w:rsidRDefault="00000000" w:rsidRPr="00000000" w14:paraId="00000032">
      <w:pPr>
        <w:shd w:fill="ffffff" w:val="clear"/>
        <w:ind w:left="72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hd w:fill="ffffff" w:val="clear"/>
        <w:ind w:left="720" w:hanging="360"/>
        <w:rPr>
          <w:b w:val="1"/>
          <w:color w:val="201f1e"/>
        </w:rPr>
      </w:pPr>
      <w:r w:rsidDel="00000000" w:rsidR="00000000" w:rsidRPr="00000000">
        <w:rPr>
          <w:b w:val="1"/>
          <w:color w:val="201f1e"/>
          <w:rtl w:val="0"/>
        </w:rPr>
        <w:t xml:space="preserve">Testing</w:t>
      </w:r>
    </w:p>
    <w:p w:rsidR="00000000" w:rsidDel="00000000" w:rsidP="00000000" w:rsidRDefault="00000000" w:rsidRPr="00000000" w14:paraId="00000034">
      <w:pPr>
        <w:shd w:fill="ffffff" w:val="clear"/>
        <w:ind w:left="720" w:firstLine="0"/>
        <w:rPr>
          <w:b w:val="1"/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ind w:left="720" w:firstLine="0"/>
        <w:rPr>
          <w:color w:val="201f1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12121"/>
          <w:sz w:val="21"/>
          <w:szCs w:val="21"/>
          <w:highlight w:val="white"/>
          <w:rtl w:val="0"/>
        </w:rPr>
        <w:t xml:space="preserve">Predicted in 40.237000 milli-seconds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ind w:left="0" w:firstLine="0"/>
        <w:rPr>
          <w:color w:val="201f1e"/>
        </w:rPr>
      </w:pPr>
      <w:r w:rsidDel="00000000" w:rsidR="00000000" w:rsidRPr="00000000">
        <w:rPr>
          <w:color w:val="201f1e"/>
          <w:rtl w:val="0"/>
        </w:rPr>
        <w:t xml:space="preserve"> </w:t>
      </w:r>
      <w:r w:rsidDel="00000000" w:rsidR="00000000" w:rsidRPr="00000000">
        <w:rPr>
          <w:color w:val="201f1e"/>
        </w:rPr>
        <w:drawing>
          <wp:inline distB="114300" distT="114300" distL="114300" distR="114300">
            <wp:extent cx="4414123" cy="3345232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123" cy="3345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ind w:left="0" w:firstLine="0"/>
        <w:rPr>
          <w:color w:val="201f1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Predicted in 40.306000 milli-seconds</w:t>
      </w:r>
    </w:p>
    <w:p w:rsidR="00000000" w:rsidDel="00000000" w:rsidP="00000000" w:rsidRDefault="00000000" w:rsidRPr="00000000" w14:paraId="00000039">
      <w:pPr>
        <w:shd w:fill="ffffff" w:val="clear"/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4481513" cy="3397044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397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4557713" cy="3459802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459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4586288" cy="3476465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476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4573948" cy="325278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3948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4586288" cy="3484777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484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ind w:left="0" w:firstLine="0"/>
        <w:rPr>
          <w:rFonts w:ascii="Courier New" w:cs="Courier New" w:eastAsia="Courier New" w:hAnsi="Courier New"/>
          <w:b w:val="1"/>
          <w:color w:val="21212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12121"/>
          <w:sz w:val="23"/>
          <w:szCs w:val="23"/>
          <w:highlight w:val="white"/>
          <w:rtl w:val="0"/>
        </w:rPr>
        <w:t xml:space="preserve">Improvement:</w:t>
      </w:r>
    </w:p>
    <w:p w:rsidR="00000000" w:rsidDel="00000000" w:rsidP="00000000" w:rsidRDefault="00000000" w:rsidRPr="00000000" w14:paraId="00000040">
      <w:pPr>
        <w:shd w:fill="ffffff" w:val="clear"/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Though model performance is good in all testing dataset. The performance can further be increased by using real world dataset.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Creating more synthetic data using VAE.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Training the model until the loss is reduced below 0.1.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I was also interested to look at the image semantic segmentation approach that might be helpful.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Morphological transformations were not added while preprocessing that could be helpful too.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Transfer learning can also be helpful to improve accuracy.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Faster RCNN usually works very well if optimization is not required.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model can achieve a better accuracy with tuning hyperparameters.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Also sensor fusion with 2 models can help the accuracy further.</w:t>
      </w:r>
    </w:p>
    <w:p w:rsidR="00000000" w:rsidDel="00000000" w:rsidP="00000000" w:rsidRDefault="00000000" w:rsidRPr="00000000" w14:paraId="0000004A">
      <w:pPr>
        <w:shd w:fill="ffffff" w:val="clear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rPr>
          <w:rFonts w:ascii="Courier New" w:cs="Courier New" w:eastAsia="Courier New" w:hAnsi="Courier New"/>
          <w:b w:val="1"/>
          <w:color w:val="212121"/>
          <w:sz w:val="27"/>
          <w:szCs w:val="27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12121"/>
          <w:sz w:val="27"/>
          <w:szCs w:val="27"/>
          <w:highlight w:val="white"/>
          <w:rtl w:val="0"/>
        </w:rPr>
        <w:t xml:space="preserve">TO RUN THE APPLICATION:</w:t>
      </w:r>
    </w:p>
    <w:p w:rsidR="00000000" w:rsidDel="00000000" w:rsidP="00000000" w:rsidRDefault="00000000" w:rsidRPr="00000000" w14:paraId="0000004C">
      <w:pPr>
        <w:shd w:fill="ffffff" w:val="clear"/>
        <w:rPr>
          <w:rFonts w:ascii="Courier New" w:cs="Courier New" w:eastAsia="Courier New" w:hAnsi="Courier New"/>
          <w:b w:val="1"/>
          <w:color w:val="21212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7"/>
          <w:szCs w:val="27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7"/>
          <w:szCs w:val="27"/>
          <w:highlight w:val="white"/>
          <w:rtl w:val="0"/>
        </w:rPr>
        <w:t xml:space="preserve">To run the application kindly please copy yolov3 from the folder to your root directory , run YOLOv3_Object Detection.ipynb.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hd w:fill="ffffff" w:val="clear"/>
        <w:ind w:left="720" w:hanging="360"/>
        <w:rPr>
          <w:rFonts w:ascii="Courier New" w:cs="Courier New" w:eastAsia="Courier New" w:hAnsi="Courier New"/>
          <w:color w:val="212121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7"/>
          <w:szCs w:val="27"/>
          <w:highlight w:val="white"/>
          <w:rtl w:val="0"/>
        </w:rPr>
        <w:t xml:space="preserve">You can save a few testing images in the yolov3 directory to run the code with desired testing data.</w:t>
      </w:r>
    </w:p>
    <w:p w:rsidR="00000000" w:rsidDel="00000000" w:rsidP="00000000" w:rsidRDefault="00000000" w:rsidRPr="00000000" w14:paraId="0000004F">
      <w:pPr>
        <w:shd w:fill="ffffff" w:val="clear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hyperlink" Target="https://github.com/tylerhutcherson/synthetic-images" TargetMode="External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9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